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65" w:line="480" w:lineRule="auto"/>
        <w:ind w:firstLine="555"/>
        <w:jc w:val="center"/>
        <w:textAlignment w:val="baseline"/>
        <w:rPr>
          <w:rStyle w:val="5"/>
          <w:rFonts w:ascii="仿宋" w:hAnsi="仿宋" w:eastAsia="仿宋" w:cs="仿宋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Style w:val="5"/>
          <w:rFonts w:hint="eastAsia" w:ascii="仿宋" w:hAnsi="仿宋" w:eastAsia="仿宋" w:cs="仿宋"/>
          <w:color w:val="333333"/>
          <w:kern w:val="0"/>
          <w:sz w:val="36"/>
          <w:szCs w:val="36"/>
          <w:shd w:val="clear" w:color="auto" w:fill="FFFFFF"/>
          <w:lang w:bidi="ar"/>
        </w:rPr>
        <w:t>浙江师范大学202</w:t>
      </w:r>
      <w:r>
        <w:rPr>
          <w:rStyle w:val="5"/>
          <w:rFonts w:hint="eastAsia" w:ascii="仿宋" w:hAnsi="仿宋" w:eastAsia="仿宋" w:cs="仿宋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Style w:val="5"/>
          <w:rFonts w:hint="eastAsia" w:ascii="仿宋" w:hAnsi="仿宋" w:eastAsia="仿宋" w:cs="仿宋"/>
          <w:color w:val="333333"/>
          <w:kern w:val="0"/>
          <w:sz w:val="36"/>
          <w:szCs w:val="36"/>
          <w:shd w:val="clear" w:color="auto" w:fill="FFFFFF"/>
          <w:lang w:bidi="ar"/>
        </w:rPr>
        <w:t>年博士研究生报名缴费</w:t>
      </w:r>
      <w:r>
        <w:rPr>
          <w:rStyle w:val="5"/>
          <w:rFonts w:hint="eastAsia" w:ascii="仿宋" w:hAnsi="仿宋" w:eastAsia="仿宋" w:cs="仿宋"/>
          <w:color w:val="333333"/>
          <w:kern w:val="0"/>
          <w:sz w:val="36"/>
          <w:szCs w:val="36"/>
          <w:shd w:val="clear" w:color="auto" w:fill="FFFFFF"/>
          <w:lang w:eastAsia="zh-CN" w:bidi="ar"/>
        </w:rPr>
        <w:t>须</w:t>
      </w:r>
      <w:r>
        <w:rPr>
          <w:rStyle w:val="5"/>
          <w:rFonts w:hint="eastAsia" w:ascii="仿宋" w:hAnsi="仿宋" w:eastAsia="仿宋" w:cs="仿宋"/>
          <w:color w:val="333333"/>
          <w:kern w:val="0"/>
          <w:sz w:val="36"/>
          <w:szCs w:val="36"/>
          <w:shd w:val="clear" w:color="auto" w:fill="FFFFFF"/>
          <w:lang w:bidi="ar"/>
        </w:rPr>
        <w:t>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textAlignment w:val="baseline"/>
        <w:rPr>
          <w:color w:val="auto"/>
          <w:sz w:val="22"/>
          <w:szCs w:val="22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一、缴费标准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color w:val="auto"/>
          <w:sz w:val="22"/>
          <w:szCs w:val="2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年报考攻读我校博士研究生报名费用为150元。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color w:val="auto"/>
          <w:sz w:val="22"/>
          <w:szCs w:val="22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二、缴费时间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18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8：00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－202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17：00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5"/>
        <w:jc w:val="left"/>
        <w:rPr>
          <w:color w:val="auto"/>
          <w:sz w:val="22"/>
          <w:szCs w:val="22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三、缴费方式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在规定的时间内可以选择以下任意一种方式缴费。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1．浙江公共支付平台缴费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您可以下载浙江政务服务APP客户端“浙里办”，或登陆浙江政务服务网（网址为：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instrText xml:space="preserve"> HYPERLINK "http://www.zjzwfw.gov.cn/" </w:instrTex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http://www.zjzwfw.gov.cn/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），或打开支付宝，选择“公共支付”；按“按执收单位”缴费，业务归属地选择“省本级”，执收单位选择“浙江师范大学”；按学号信息查询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（如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bs20240001，字母小写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相应欠费金额，进行缴费。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269875</wp:posOffset>
            </wp:positionV>
            <wp:extent cx="2266950" cy="2249170"/>
            <wp:effectExtent l="0" t="0" r="0" b="17780"/>
            <wp:wrapSquare wrapText="bothSides"/>
            <wp:docPr id="2" name="图片 1" descr="C:\Users\DELL\Desktop\工行学费缴费二维码省行2022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DELL\Desktop\工行学费缴费二维码省行2022053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2．工银e支付缴费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工行手机银行、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微信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支付宝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或云闪付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扫描右图二维码：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根据页面提示输入“学号”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（如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bs20240001，字母小写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，点击“查询”，核对并确认姓名和缴费金额后，输入缴费金额，按“立即缴费”按钮即可付款。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5"/>
        <w:jc w:val="left"/>
        <w:rPr>
          <w:color w:val="auto"/>
          <w:sz w:val="22"/>
          <w:szCs w:val="22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四、特别提醒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5"/>
        <w:jc w:val="left"/>
        <w:rPr>
          <w:color w:val="auto"/>
          <w:sz w:val="22"/>
          <w:szCs w:val="2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.一旦缴费成功，无论考生是否参加考试，报名费一律不予退还,请考生在缴费确认前慎重做好决定。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5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.没有在规定时间内缴纳报名费的，视为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报名资格不符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ascii="Calibri" w:hAnsi="Calibri" w:eastAsia="Calibri" w:cs="Calibri"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DQwZWViYjYzNmJiZjk1YjNmMzAzNzMzNmM1NzkifQ=="/>
  </w:docVars>
  <w:rsids>
    <w:rsidRoot w:val="00BB1DB9"/>
    <w:rsid w:val="006E00A1"/>
    <w:rsid w:val="00BB1DB9"/>
    <w:rsid w:val="01D32DCE"/>
    <w:rsid w:val="01EE19B6"/>
    <w:rsid w:val="026779BA"/>
    <w:rsid w:val="026E0D49"/>
    <w:rsid w:val="03C4004F"/>
    <w:rsid w:val="05250D9C"/>
    <w:rsid w:val="06D575E9"/>
    <w:rsid w:val="0B372620"/>
    <w:rsid w:val="0BC35C62"/>
    <w:rsid w:val="0CAE6912"/>
    <w:rsid w:val="0F2F75DB"/>
    <w:rsid w:val="0FF24D67"/>
    <w:rsid w:val="12130FC5"/>
    <w:rsid w:val="12FE1049"/>
    <w:rsid w:val="14BB264A"/>
    <w:rsid w:val="160A279A"/>
    <w:rsid w:val="164837AE"/>
    <w:rsid w:val="1A1E51DF"/>
    <w:rsid w:val="1BD72A24"/>
    <w:rsid w:val="1DC37D43"/>
    <w:rsid w:val="1F50391D"/>
    <w:rsid w:val="232457B9"/>
    <w:rsid w:val="252A6877"/>
    <w:rsid w:val="266A11BA"/>
    <w:rsid w:val="295033CC"/>
    <w:rsid w:val="31BD36CA"/>
    <w:rsid w:val="326E42CA"/>
    <w:rsid w:val="349873DC"/>
    <w:rsid w:val="35A818A1"/>
    <w:rsid w:val="3E0755D2"/>
    <w:rsid w:val="41F06AA9"/>
    <w:rsid w:val="4550785F"/>
    <w:rsid w:val="468042DD"/>
    <w:rsid w:val="495F4514"/>
    <w:rsid w:val="4AF3699A"/>
    <w:rsid w:val="4D897DB2"/>
    <w:rsid w:val="55FF6E63"/>
    <w:rsid w:val="56B7773E"/>
    <w:rsid w:val="56B911F0"/>
    <w:rsid w:val="59725B9E"/>
    <w:rsid w:val="5AB20948"/>
    <w:rsid w:val="5B092532"/>
    <w:rsid w:val="5B1F4CA4"/>
    <w:rsid w:val="5CEE19DF"/>
    <w:rsid w:val="5F4B3119"/>
    <w:rsid w:val="5F8623A3"/>
    <w:rsid w:val="621C0D9D"/>
    <w:rsid w:val="627604AD"/>
    <w:rsid w:val="65A6554D"/>
    <w:rsid w:val="68572B2F"/>
    <w:rsid w:val="68BF2482"/>
    <w:rsid w:val="6D4F3258"/>
    <w:rsid w:val="6EA463A2"/>
    <w:rsid w:val="704B12BF"/>
    <w:rsid w:val="705B6F34"/>
    <w:rsid w:val="782A7918"/>
    <w:rsid w:val="783C589D"/>
    <w:rsid w:val="7987674B"/>
    <w:rsid w:val="79BA27ED"/>
    <w:rsid w:val="7A552C46"/>
    <w:rsid w:val="7C2D18C4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Lines>4</Lines>
  <Paragraphs>1</Paragraphs>
  <TotalTime>24</TotalTime>
  <ScaleCrop>false</ScaleCrop>
  <LinksUpToDate>false</LinksUpToDate>
  <CharactersWithSpaces>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2022-04-01T00:23:00Z</dcterms:created>
  <dc:creator>YZB</dc:creator>
  <cp:lastModifiedBy>YZB</cp:lastModifiedBy>
  <cp:lastPrinted>2022-12-13T07:17:00Z</cp:lastPrinted>
  <dcterms:modified xsi:type="dcterms:W3CDTF">2023-12-15T07:15:23Z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55F770ECDC8542ABA6D3E0BB324ECCD8</vt:lpwstr>
  </property>
</Properties>
</file>